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14" w:rsidRPr="00EA74B9" w:rsidRDefault="00BA5B14" w:rsidP="00BA5B14">
      <w:pPr>
        <w:pStyle w:val="Heading2"/>
      </w:pPr>
      <w:r w:rsidRPr="00EA74B9">
        <w:t xml:space="preserve">IPCC Report Graphic Novel </w:t>
      </w:r>
      <w:r>
        <w:t>(200 points)</w:t>
      </w:r>
    </w:p>
    <w:p w:rsidR="00BA5B14" w:rsidRDefault="00BA5B14" w:rsidP="00BA5B14">
      <w:pPr>
        <w:jc w:val="right"/>
      </w:pPr>
      <w:r>
        <w:t>Due Date _________</w:t>
      </w:r>
    </w:p>
    <w:p w:rsidR="00BA5B14" w:rsidRDefault="00BA5B14" w:rsidP="00BA5B14"/>
    <w:p w:rsidR="00BA5B14" w:rsidRDefault="00BA5B14" w:rsidP="00BA5B14">
      <w:r>
        <w:t xml:space="preserve">You and a partner will create a graphic novel depicting one of the concerns that are stated in the Intergovernmental Panel on Climate Change (IPCC) report. You will select a specific area of concern and create a storyline that demonstrates an understanding of the risks involved if we continue with “business as usual” practices. Your graphic novel should depict the current state of where we are, what the course of action needs to be taken, what will happen if we make the proper adjustments and what will happen if we do not. Your novel does not need to be linear in this sense, you should think about how you can compare and contrast specific images and utilize the frames to help influence the message that you are trying to convey. As the IPCC report is a document that has facts and figures only and no narrative, it will be your job to come up with a narrative to explain to your readers what the effects of climate change will have on your selected region. As you create a narrative you need to consider the cultural concerns for the region that you are depicting and be aware of your own biases and prejudices when depicting the region. Consider what the individuals in the region believe about climate change, how it will affect these people and their lives.  </w:t>
      </w:r>
    </w:p>
    <w:p w:rsidR="00BA5B14" w:rsidRDefault="00BA5B14" w:rsidP="00BA5B14"/>
    <w:p w:rsidR="00BA5B14" w:rsidRPr="00EA74B9" w:rsidRDefault="00BA5B14" w:rsidP="00BA5B14">
      <w:pPr>
        <w:rPr>
          <w:b/>
        </w:rPr>
      </w:pPr>
      <w:r w:rsidRPr="00EA74B9">
        <w:rPr>
          <w:b/>
        </w:rPr>
        <w:t>Specifics</w:t>
      </w:r>
    </w:p>
    <w:p w:rsidR="00BA5B14" w:rsidRDefault="00BA5B14" w:rsidP="00BA5B14">
      <w:pPr>
        <w:pStyle w:val="ListParagraph"/>
        <w:numPr>
          <w:ilvl w:val="0"/>
          <w:numId w:val="2"/>
        </w:numPr>
      </w:pPr>
      <w:r>
        <w:t>You will work with one partner</w:t>
      </w:r>
    </w:p>
    <w:p w:rsidR="00BA5B14" w:rsidRDefault="00BA5B14" w:rsidP="00BA5B14">
      <w:pPr>
        <w:pStyle w:val="ListParagraph"/>
        <w:numPr>
          <w:ilvl w:val="0"/>
          <w:numId w:val="2"/>
        </w:numPr>
      </w:pPr>
      <w:r>
        <w:t>Minimum of 10 pages or more</w:t>
      </w:r>
    </w:p>
    <w:p w:rsidR="00BA5B14" w:rsidRDefault="00BA5B14" w:rsidP="00BA5B14">
      <w:pPr>
        <w:pStyle w:val="ListParagraph"/>
        <w:numPr>
          <w:ilvl w:val="0"/>
          <w:numId w:val="2"/>
        </w:numPr>
      </w:pPr>
      <w:r>
        <w:t>You do not have to draw your graphic novel. You can and should use web tools (when drawing a graphic novel you will end up spending 1-2hours per page depending on the level of detail) :</w:t>
      </w:r>
    </w:p>
    <w:p w:rsidR="00BA5B14" w:rsidRDefault="00485966" w:rsidP="00BA5B14">
      <w:pPr>
        <w:pStyle w:val="ListParagraph"/>
        <w:numPr>
          <w:ilvl w:val="1"/>
          <w:numId w:val="2"/>
        </w:numPr>
      </w:pPr>
      <w:hyperlink r:id="rId5" w:history="1">
        <w:r w:rsidR="00BA5B14" w:rsidRPr="001D6985">
          <w:rPr>
            <w:rStyle w:val="Hyperlink"/>
          </w:rPr>
          <w:t>http://www.makebeliefscomix.com/</w:t>
        </w:r>
      </w:hyperlink>
    </w:p>
    <w:p w:rsidR="00BA5B14" w:rsidRDefault="00485966" w:rsidP="00BA5B14">
      <w:pPr>
        <w:pStyle w:val="ListParagraph"/>
        <w:numPr>
          <w:ilvl w:val="1"/>
          <w:numId w:val="2"/>
        </w:numPr>
      </w:pPr>
      <w:hyperlink r:id="rId6" w:history="1">
        <w:r w:rsidR="00BA5B14" w:rsidRPr="001D6985">
          <w:rPr>
            <w:rStyle w:val="Hyperlink"/>
          </w:rPr>
          <w:t>http://stripgenerator.com/</w:t>
        </w:r>
      </w:hyperlink>
    </w:p>
    <w:p w:rsidR="00BA5B14" w:rsidRDefault="00485966" w:rsidP="00BA5B14">
      <w:pPr>
        <w:pStyle w:val="ListParagraph"/>
        <w:numPr>
          <w:ilvl w:val="1"/>
          <w:numId w:val="2"/>
        </w:numPr>
      </w:pPr>
      <w:hyperlink r:id="rId7" w:history="1">
        <w:r w:rsidR="00BA5B14" w:rsidRPr="001D6985">
          <w:rPr>
            <w:rStyle w:val="Hyperlink"/>
          </w:rPr>
          <w:t>http://www.toondoo.com/</w:t>
        </w:r>
      </w:hyperlink>
    </w:p>
    <w:p w:rsidR="00BA5B14" w:rsidRDefault="00485966" w:rsidP="00BA5B14">
      <w:pPr>
        <w:pStyle w:val="ListParagraph"/>
        <w:numPr>
          <w:ilvl w:val="1"/>
          <w:numId w:val="2"/>
        </w:numPr>
      </w:pPr>
      <w:hyperlink r:id="rId8" w:history="1">
        <w:r w:rsidR="00BA5B14" w:rsidRPr="001D6985">
          <w:rPr>
            <w:rStyle w:val="Hyperlink"/>
          </w:rPr>
          <w:t>http://www.comicmaster.org.uk/</w:t>
        </w:r>
      </w:hyperlink>
    </w:p>
    <w:p w:rsidR="00BA5B14" w:rsidRDefault="00BA5B14" w:rsidP="00BA5B14">
      <w:pPr>
        <w:pStyle w:val="ListParagraph"/>
      </w:pPr>
      <w:r>
        <w:t xml:space="preserve">Note: Make sure that you are saving your graphic novel in one way or another, screen shots are useful for this. When you are working on your graphic novel some sites do not save content for you. Also you do not need to pay for a service, many have a free trial and even more are free. </w:t>
      </w:r>
    </w:p>
    <w:p w:rsidR="00BA5B14" w:rsidRDefault="00BA5B14" w:rsidP="00BA5B14">
      <w:pPr>
        <w:pStyle w:val="ListParagraph"/>
        <w:numPr>
          <w:ilvl w:val="0"/>
          <w:numId w:val="2"/>
        </w:numPr>
      </w:pPr>
      <w:r>
        <w:t>You need to have a narrative arc to your graphic novel</w:t>
      </w:r>
    </w:p>
    <w:p w:rsidR="00BA5B14" w:rsidRDefault="00BA5B14" w:rsidP="00BA5B14">
      <w:pPr>
        <w:pStyle w:val="ListParagraph"/>
        <w:numPr>
          <w:ilvl w:val="1"/>
          <w:numId w:val="2"/>
        </w:numPr>
      </w:pPr>
      <w:r>
        <w:t>The IPCC report is full of facts and data you will have to create this on your own</w:t>
      </w:r>
    </w:p>
    <w:p w:rsidR="00BA5B14" w:rsidRDefault="00BA5B14" w:rsidP="00BA5B14">
      <w:pPr>
        <w:pStyle w:val="ListParagraph"/>
        <w:numPr>
          <w:ilvl w:val="0"/>
          <w:numId w:val="2"/>
        </w:numPr>
      </w:pPr>
      <w:r>
        <w:t xml:space="preserve">When quoting and referencing the report use proper MLA citations </w:t>
      </w:r>
    </w:p>
    <w:p w:rsidR="00BA5B14" w:rsidRDefault="00BA5B14" w:rsidP="00BA5B14"/>
    <w:p w:rsidR="00BA5B14" w:rsidRDefault="00BA5B14" w:rsidP="00BA5B14">
      <w:pPr>
        <w:rPr>
          <w:b/>
        </w:rPr>
      </w:pPr>
      <w:r>
        <w:rPr>
          <w:b/>
        </w:rPr>
        <w:t>Process</w:t>
      </w:r>
    </w:p>
    <w:p w:rsidR="00BA5B14" w:rsidRDefault="00BA5B14" w:rsidP="00BA5B14"/>
    <w:p w:rsidR="00BA5B14" w:rsidRPr="00EE6833" w:rsidRDefault="00BA5B14" w:rsidP="00BA5B14">
      <w:pPr>
        <w:rPr>
          <w:b/>
        </w:rPr>
      </w:pPr>
      <w:r w:rsidRPr="00EE6833">
        <w:rPr>
          <w:b/>
        </w:rPr>
        <w:t>Brainstorm:</w:t>
      </w:r>
    </w:p>
    <w:p w:rsidR="00BA5B14" w:rsidRDefault="00BA5B14" w:rsidP="00BA5B14">
      <w:pPr>
        <w:pStyle w:val="ListParagraph"/>
        <w:numPr>
          <w:ilvl w:val="0"/>
          <w:numId w:val="3"/>
        </w:numPr>
      </w:pPr>
      <w:r>
        <w:t xml:space="preserve">With your partner select the region or concern that you two are most interested. Start mapping ways that your topic is related to other areas that are listed in the IPCC report. </w:t>
      </w:r>
    </w:p>
    <w:p w:rsidR="00BA5B14" w:rsidRDefault="00BA5B14" w:rsidP="00BA5B14">
      <w:pPr>
        <w:pStyle w:val="ListParagraph"/>
        <w:numPr>
          <w:ilvl w:val="0"/>
          <w:numId w:val="3"/>
        </w:numPr>
      </w:pPr>
      <w:r>
        <w:t xml:space="preserve">Think of how you can create a narrative arc to this issue and concern. Do not just recreate a lecture of one scientist talking to a room of people. </w:t>
      </w:r>
    </w:p>
    <w:p w:rsidR="00BA5B14" w:rsidRDefault="00BA5B14" w:rsidP="00BA5B14">
      <w:pPr>
        <w:pStyle w:val="ListParagraph"/>
        <w:numPr>
          <w:ilvl w:val="1"/>
          <w:numId w:val="3"/>
        </w:numPr>
      </w:pPr>
      <w:r>
        <w:t>How many characters do you need</w:t>
      </w:r>
    </w:p>
    <w:p w:rsidR="00BA5B14" w:rsidRDefault="00BA5B14" w:rsidP="00BA5B14">
      <w:pPr>
        <w:pStyle w:val="ListParagraph"/>
        <w:numPr>
          <w:ilvl w:val="1"/>
          <w:numId w:val="3"/>
        </w:numPr>
      </w:pPr>
      <w:r>
        <w:t>Where is this going to take place</w:t>
      </w:r>
    </w:p>
    <w:p w:rsidR="00BA5B14" w:rsidRDefault="00BA5B14" w:rsidP="00BA5B14">
      <w:pPr>
        <w:pStyle w:val="ListParagraph"/>
        <w:numPr>
          <w:ilvl w:val="1"/>
          <w:numId w:val="3"/>
        </w:numPr>
      </w:pPr>
      <w:r>
        <w:lastRenderedPageBreak/>
        <w:t>What is going to happen in the beginning, middle, and end?</w:t>
      </w:r>
    </w:p>
    <w:p w:rsidR="00BA5B14" w:rsidRDefault="00BA5B14" w:rsidP="00BA5B14">
      <w:pPr>
        <w:pStyle w:val="ListParagraph"/>
        <w:numPr>
          <w:ilvl w:val="1"/>
          <w:numId w:val="3"/>
        </w:numPr>
      </w:pPr>
      <w:r>
        <w:t>How are your characters related or effected by climate change</w:t>
      </w:r>
    </w:p>
    <w:p w:rsidR="00BA5B14" w:rsidRDefault="00BA5B14" w:rsidP="00BA5B14">
      <w:pPr>
        <w:pStyle w:val="ListParagraph"/>
        <w:numPr>
          <w:ilvl w:val="1"/>
          <w:numId w:val="3"/>
        </w:numPr>
      </w:pPr>
      <w:r>
        <w:t>What will you need to define for your readers</w:t>
      </w:r>
    </w:p>
    <w:p w:rsidR="00BA5B14" w:rsidRDefault="00BA5B14" w:rsidP="00BA5B14">
      <w:pPr>
        <w:rPr>
          <w:rFonts w:cs="Times New Roman"/>
          <w:b/>
          <w:szCs w:val="24"/>
        </w:rPr>
      </w:pPr>
    </w:p>
    <w:p w:rsidR="00BA5B14" w:rsidRPr="00EE6833" w:rsidRDefault="00BA5B14" w:rsidP="00BA5B14">
      <w:pPr>
        <w:rPr>
          <w:rFonts w:cs="Times New Roman"/>
          <w:b/>
          <w:szCs w:val="24"/>
        </w:rPr>
      </w:pPr>
      <w:r w:rsidRPr="00EE6833">
        <w:rPr>
          <w:rFonts w:cs="Times New Roman"/>
          <w:b/>
          <w:szCs w:val="24"/>
        </w:rPr>
        <w:t>Write:</w:t>
      </w:r>
    </w:p>
    <w:p w:rsidR="00BA5B14" w:rsidRDefault="00BA5B14" w:rsidP="00BA5B14">
      <w:pPr>
        <w:pStyle w:val="ListParagraph"/>
        <w:numPr>
          <w:ilvl w:val="0"/>
          <w:numId w:val="4"/>
        </w:numPr>
        <w:rPr>
          <w:rFonts w:cs="Times New Roman"/>
          <w:szCs w:val="24"/>
        </w:rPr>
      </w:pPr>
      <w:r>
        <w:rPr>
          <w:rFonts w:cs="Times New Roman"/>
          <w:szCs w:val="24"/>
        </w:rPr>
        <w:t>Write out the narrative for your graphic novel. This should be no less than 2 pages to meet the 10 page minimum</w:t>
      </w:r>
    </w:p>
    <w:p w:rsidR="00BA5B14" w:rsidRPr="005C25D6" w:rsidRDefault="00BA5B14" w:rsidP="00BA5B14">
      <w:pPr>
        <w:pStyle w:val="ListParagraph"/>
        <w:numPr>
          <w:ilvl w:val="1"/>
          <w:numId w:val="4"/>
        </w:numPr>
        <w:rPr>
          <w:rFonts w:cs="Times New Roman"/>
          <w:szCs w:val="24"/>
        </w:rPr>
      </w:pPr>
      <w:r>
        <w:rPr>
          <w:rFonts w:cs="Times New Roman"/>
          <w:szCs w:val="24"/>
        </w:rPr>
        <w:t xml:space="preserve">When writing your narrative you can write this much like a movie script, who says what and a brief description of setting place and action. </w:t>
      </w:r>
    </w:p>
    <w:p w:rsidR="00BA5B14" w:rsidRPr="00EE6833" w:rsidRDefault="00BA5B14" w:rsidP="00BA5B14">
      <w:pPr>
        <w:rPr>
          <w:rFonts w:cs="Times New Roman"/>
          <w:b/>
          <w:szCs w:val="24"/>
        </w:rPr>
      </w:pPr>
      <w:r w:rsidRPr="00EE6833">
        <w:rPr>
          <w:rFonts w:cs="Times New Roman"/>
          <w:b/>
          <w:szCs w:val="24"/>
        </w:rPr>
        <w:t>Storyboard:</w:t>
      </w:r>
    </w:p>
    <w:p w:rsidR="00BA5B14" w:rsidRPr="005C25D6" w:rsidRDefault="00BA5B14" w:rsidP="00BA5B14">
      <w:pPr>
        <w:pStyle w:val="ListParagraph"/>
        <w:numPr>
          <w:ilvl w:val="1"/>
          <w:numId w:val="1"/>
        </w:numPr>
        <w:rPr>
          <w:rFonts w:cs="Times New Roman"/>
          <w:szCs w:val="24"/>
        </w:rPr>
      </w:pPr>
      <w:r w:rsidRPr="005C25D6">
        <w:rPr>
          <w:rFonts w:cs="Times New Roman"/>
          <w:szCs w:val="24"/>
        </w:rPr>
        <w:t xml:space="preserve">Think about how you want to break your script up into images </w:t>
      </w:r>
    </w:p>
    <w:p w:rsidR="00BA5B14" w:rsidRDefault="00BA5B14" w:rsidP="00BA5B14">
      <w:pPr>
        <w:numPr>
          <w:ilvl w:val="1"/>
          <w:numId w:val="1"/>
        </w:numPr>
        <w:rPr>
          <w:rFonts w:cs="Times New Roman"/>
          <w:szCs w:val="24"/>
        </w:rPr>
      </w:pPr>
      <w:r>
        <w:rPr>
          <w:rFonts w:cs="Times New Roman"/>
          <w:szCs w:val="24"/>
        </w:rPr>
        <w:t>Think about how many panels you will need to create</w:t>
      </w:r>
    </w:p>
    <w:p w:rsidR="00BA5B14" w:rsidRPr="005C25D6" w:rsidRDefault="00BA5B14" w:rsidP="00BA5B14">
      <w:pPr>
        <w:numPr>
          <w:ilvl w:val="1"/>
          <w:numId w:val="1"/>
        </w:numPr>
        <w:rPr>
          <w:rFonts w:cs="Times New Roman"/>
          <w:szCs w:val="24"/>
        </w:rPr>
      </w:pPr>
      <w:r>
        <w:rPr>
          <w:rFonts w:cs="Times New Roman"/>
          <w:szCs w:val="24"/>
        </w:rPr>
        <w:t>How big do your panels need to be? What sizes and variations?</w:t>
      </w:r>
    </w:p>
    <w:p w:rsidR="00BA5B14" w:rsidRDefault="00BA5B14" w:rsidP="00BA5B14">
      <w:pPr>
        <w:numPr>
          <w:ilvl w:val="1"/>
          <w:numId w:val="1"/>
        </w:numPr>
        <w:rPr>
          <w:rFonts w:cs="Times New Roman"/>
          <w:szCs w:val="24"/>
        </w:rPr>
      </w:pPr>
      <w:r>
        <w:rPr>
          <w:rFonts w:cs="Times New Roman"/>
          <w:szCs w:val="24"/>
        </w:rPr>
        <w:t xml:space="preserve">Create characters, whether from a website or your own imagination. </w:t>
      </w:r>
    </w:p>
    <w:p w:rsidR="00BA5B14" w:rsidRDefault="00BA5B14" w:rsidP="00BA5B14">
      <w:pPr>
        <w:rPr>
          <w:rFonts w:cs="Times New Roman"/>
          <w:szCs w:val="24"/>
        </w:rPr>
      </w:pPr>
    </w:p>
    <w:p w:rsidR="00BA5B14" w:rsidRDefault="00BA5B14" w:rsidP="00BA5B14">
      <w:pPr>
        <w:rPr>
          <w:rFonts w:cs="Times New Roman"/>
          <w:szCs w:val="24"/>
        </w:rPr>
      </w:pPr>
      <w:r w:rsidRPr="00EE6833">
        <w:rPr>
          <w:rFonts w:cs="Times New Roman"/>
          <w:b/>
          <w:szCs w:val="24"/>
        </w:rPr>
        <w:t>Draft</w:t>
      </w:r>
      <w:r>
        <w:rPr>
          <w:rFonts w:cs="Times New Roman"/>
          <w:szCs w:val="24"/>
        </w:rPr>
        <w:t xml:space="preserve"> (online through discussions):</w:t>
      </w:r>
    </w:p>
    <w:p w:rsidR="00BA5B14" w:rsidRDefault="00BA5B14" w:rsidP="00BA5B14">
      <w:pPr>
        <w:pStyle w:val="ListParagraph"/>
        <w:numPr>
          <w:ilvl w:val="1"/>
          <w:numId w:val="5"/>
        </w:numPr>
        <w:rPr>
          <w:rFonts w:cs="Times New Roman"/>
          <w:szCs w:val="24"/>
        </w:rPr>
      </w:pPr>
      <w:r>
        <w:rPr>
          <w:rFonts w:cs="Times New Roman"/>
          <w:szCs w:val="24"/>
        </w:rPr>
        <w:t>You will need to complete a draft of your graphic novel to share with another group. This will have to be done out of class email (CC instructor on all emails)</w:t>
      </w:r>
    </w:p>
    <w:p w:rsidR="00BA5B14" w:rsidRDefault="00BA5B14" w:rsidP="00BA5B14">
      <w:pPr>
        <w:pStyle w:val="ListParagraph"/>
        <w:numPr>
          <w:ilvl w:val="3"/>
          <w:numId w:val="5"/>
        </w:numPr>
        <w:ind w:left="2340"/>
        <w:rPr>
          <w:rFonts w:cs="Times New Roman"/>
          <w:szCs w:val="24"/>
        </w:rPr>
      </w:pPr>
      <w:r>
        <w:rPr>
          <w:rFonts w:cs="Times New Roman"/>
          <w:szCs w:val="24"/>
        </w:rPr>
        <w:t>Cooperating groups should give constructive feedback on: what is confusing, what needs to be added or removed and what they feel is missing from the narrative.</w:t>
      </w:r>
    </w:p>
    <w:p w:rsidR="00BA5B14" w:rsidRPr="00EE6833" w:rsidRDefault="00BA5B14" w:rsidP="00BA5B14">
      <w:pPr>
        <w:rPr>
          <w:rFonts w:cs="Times New Roman"/>
          <w:b/>
          <w:szCs w:val="24"/>
        </w:rPr>
      </w:pPr>
      <w:r w:rsidRPr="00EE6833">
        <w:rPr>
          <w:rFonts w:cs="Times New Roman"/>
          <w:b/>
          <w:szCs w:val="24"/>
        </w:rPr>
        <w:t>Edit:</w:t>
      </w:r>
    </w:p>
    <w:p w:rsidR="00BA5B14" w:rsidRDefault="00BA5B14" w:rsidP="00BA5B14">
      <w:pPr>
        <w:pStyle w:val="ListParagraph"/>
        <w:numPr>
          <w:ilvl w:val="1"/>
          <w:numId w:val="7"/>
        </w:numPr>
        <w:rPr>
          <w:rFonts w:cs="Times New Roman"/>
          <w:szCs w:val="24"/>
        </w:rPr>
      </w:pPr>
      <w:r w:rsidRPr="00DB3284">
        <w:rPr>
          <w:rFonts w:cs="Times New Roman"/>
          <w:szCs w:val="24"/>
        </w:rPr>
        <w:t xml:space="preserve">Make adjustments to your first draft: </w:t>
      </w:r>
      <w:r>
        <w:rPr>
          <w:rFonts w:cs="Times New Roman"/>
          <w:szCs w:val="24"/>
        </w:rPr>
        <w:t>edit for clarity add or delete necessary frames.</w:t>
      </w:r>
    </w:p>
    <w:p w:rsidR="00BA5B14" w:rsidRPr="00DB3284" w:rsidRDefault="00BA5B14" w:rsidP="00BA5B14">
      <w:pPr>
        <w:pStyle w:val="ListParagraph"/>
        <w:numPr>
          <w:ilvl w:val="1"/>
          <w:numId w:val="7"/>
        </w:numPr>
        <w:rPr>
          <w:rFonts w:cs="Times New Roman"/>
          <w:szCs w:val="24"/>
        </w:rPr>
      </w:pPr>
      <w:r w:rsidRPr="00DB3284">
        <w:rPr>
          <w:rFonts w:cs="Times New Roman"/>
          <w:szCs w:val="24"/>
        </w:rPr>
        <w:t xml:space="preserve">Make sure that your </w:t>
      </w:r>
      <w:r>
        <w:rPr>
          <w:rFonts w:cs="Times New Roman"/>
          <w:szCs w:val="24"/>
        </w:rPr>
        <w:t xml:space="preserve">graphic novel is readable and free of grammatical errors and spelling errors.  </w:t>
      </w:r>
    </w:p>
    <w:p w:rsidR="00BA5B14" w:rsidRPr="00EE6833" w:rsidRDefault="00BA5B14" w:rsidP="00BA5B14">
      <w:pPr>
        <w:rPr>
          <w:rFonts w:cs="Times New Roman"/>
          <w:b/>
          <w:szCs w:val="24"/>
        </w:rPr>
      </w:pPr>
      <w:r w:rsidRPr="00EE6833">
        <w:rPr>
          <w:rFonts w:cs="Times New Roman"/>
          <w:b/>
          <w:szCs w:val="24"/>
        </w:rPr>
        <w:t xml:space="preserve">Publish: </w:t>
      </w:r>
    </w:p>
    <w:p w:rsidR="00BA5B14" w:rsidRPr="00A07AEE" w:rsidRDefault="00BA5B14" w:rsidP="00BA5B14">
      <w:pPr>
        <w:numPr>
          <w:ilvl w:val="0"/>
          <w:numId w:val="6"/>
        </w:numPr>
        <w:rPr>
          <w:rFonts w:cs="Times New Roman"/>
          <w:szCs w:val="24"/>
        </w:rPr>
      </w:pPr>
      <w:r>
        <w:rPr>
          <w:rFonts w:cs="Times New Roman"/>
          <w:szCs w:val="24"/>
        </w:rPr>
        <w:t xml:space="preserve">Post your graphic novel  on the class website with both partners names on the document </w:t>
      </w:r>
    </w:p>
    <w:p w:rsidR="00BA5B14" w:rsidRDefault="00BA5B14" w:rsidP="00BA5B14">
      <w:pPr>
        <w:rPr>
          <w:rFonts w:cs="Times New Roman"/>
          <w:b/>
          <w:szCs w:val="24"/>
        </w:rPr>
      </w:pPr>
    </w:p>
    <w:p w:rsidR="00BA5B14" w:rsidRDefault="00BA5B14" w:rsidP="00BA5B14">
      <w:pPr>
        <w:rPr>
          <w:rFonts w:cs="Times New Roman"/>
          <w:b/>
          <w:szCs w:val="24"/>
        </w:rPr>
      </w:pPr>
      <w:r>
        <w:rPr>
          <w:rFonts w:cs="Times New Roman"/>
          <w:b/>
          <w:szCs w:val="24"/>
        </w:rPr>
        <w:br w:type="page"/>
      </w:r>
    </w:p>
    <w:p w:rsidR="00BA5B14" w:rsidRDefault="00BA5B14" w:rsidP="00BA5B14">
      <w:pPr>
        <w:rPr>
          <w:rFonts w:cs="Times New Roman"/>
          <w:b/>
          <w:szCs w:val="24"/>
        </w:rPr>
      </w:pPr>
      <w:r>
        <w:rPr>
          <w:rFonts w:cs="Times New Roman"/>
          <w:b/>
          <w:szCs w:val="24"/>
        </w:rPr>
        <w:lastRenderedPageBreak/>
        <w:t>Assessment:</w:t>
      </w:r>
    </w:p>
    <w:p w:rsidR="00BA5B14" w:rsidRDefault="00BA5B14" w:rsidP="00BA5B14">
      <w:pPr>
        <w:rPr>
          <w:rFonts w:cs="Times New Roman"/>
          <w:b/>
          <w:szCs w:val="24"/>
        </w:rPr>
      </w:pPr>
    </w:p>
    <w:p w:rsidR="00BA5B14" w:rsidRDefault="00BA5B14" w:rsidP="00BA5B14">
      <w:pPr>
        <w:rPr>
          <w:rFonts w:cs="Times New Roman"/>
          <w:b/>
          <w:szCs w:val="24"/>
        </w:rPr>
      </w:pPr>
      <w:r>
        <w:rPr>
          <w:rFonts w:cs="Times New Roman"/>
          <w:szCs w:val="24"/>
        </w:rPr>
        <w:t>You will be graded on based on 7 criteria: drafting, connection to material and presentation of your photo essay. You will also have a 5% stake in what you would like to be graded on.</w:t>
      </w:r>
    </w:p>
    <w:p w:rsidR="00BA5B14" w:rsidRDefault="00BA5B14" w:rsidP="00BA5B14">
      <w:pPr>
        <w:rPr>
          <w:rFonts w:cs="Times New Roman"/>
          <w:szCs w:val="24"/>
        </w:rPr>
      </w:pPr>
    </w:p>
    <w:p w:rsidR="00BA5B14" w:rsidRDefault="00BA5B14" w:rsidP="00BA5B14">
      <w:pPr>
        <w:rPr>
          <w:rFonts w:cs="Times New Roman"/>
          <w:szCs w:val="24"/>
        </w:rPr>
      </w:pPr>
      <w:r>
        <w:rPr>
          <w:rFonts w:cs="Times New Roman"/>
          <w:szCs w:val="24"/>
        </w:rPr>
        <w:t>Meets all requirements outlined</w:t>
      </w:r>
    </w:p>
    <w:p w:rsidR="00BA5B14" w:rsidRDefault="00BA5B14" w:rsidP="00BA5B14">
      <w:pPr>
        <w:rPr>
          <w:rFonts w:cs="Times New Roman"/>
          <w:szCs w:val="24"/>
        </w:rPr>
      </w:pPr>
      <w:r>
        <w:rPr>
          <w:rFonts w:cs="Times New Roman"/>
          <w:szCs w:val="24"/>
        </w:rPr>
        <w:tab/>
        <w:t>10 page minimum</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_____10</w:t>
      </w:r>
    </w:p>
    <w:p w:rsidR="00BA5B14" w:rsidRDefault="00BA5B14" w:rsidP="00BA5B14">
      <w:pPr>
        <w:rPr>
          <w:rFonts w:cs="Times New Roman"/>
          <w:szCs w:val="24"/>
        </w:rPr>
      </w:pPr>
      <w:r>
        <w:rPr>
          <w:rFonts w:cs="Times New Roman"/>
          <w:szCs w:val="24"/>
        </w:rPr>
        <w:tab/>
        <w:t>Story board</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_____20</w:t>
      </w:r>
    </w:p>
    <w:p w:rsidR="00BA5B14" w:rsidRDefault="00BA5B14" w:rsidP="00BA5B14">
      <w:pPr>
        <w:rPr>
          <w:rFonts w:cs="Times New Roman"/>
          <w:szCs w:val="24"/>
        </w:rPr>
      </w:pPr>
      <w:r>
        <w:rPr>
          <w:rFonts w:cs="Times New Roman"/>
          <w:szCs w:val="24"/>
        </w:rPr>
        <w:tab/>
        <w:t>Use of MLA formatting</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_____10</w:t>
      </w:r>
    </w:p>
    <w:p w:rsidR="00BA5B14" w:rsidRDefault="00BA5B14" w:rsidP="00BA5B14">
      <w:pPr>
        <w:rPr>
          <w:rFonts w:cs="Times New Roman"/>
          <w:szCs w:val="24"/>
        </w:rPr>
      </w:pPr>
      <w:r>
        <w:rPr>
          <w:rFonts w:cs="Times New Roman"/>
          <w:szCs w:val="24"/>
        </w:rPr>
        <w:tab/>
        <w:t>Collaboration with partner</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_____20</w:t>
      </w:r>
    </w:p>
    <w:p w:rsidR="00BA5B14" w:rsidRDefault="00BA5B14" w:rsidP="00BA5B14">
      <w:pPr>
        <w:rPr>
          <w:rFonts w:cs="Times New Roman"/>
          <w:szCs w:val="24"/>
        </w:rPr>
      </w:pPr>
      <w:r>
        <w:rPr>
          <w:rFonts w:cs="Times New Roman"/>
          <w:szCs w:val="24"/>
        </w:rPr>
        <w:tab/>
        <w:t>Completion of draft and communication</w:t>
      </w:r>
      <w:r>
        <w:rPr>
          <w:rFonts w:cs="Times New Roman"/>
          <w:szCs w:val="24"/>
        </w:rPr>
        <w:tab/>
      </w:r>
      <w:r>
        <w:rPr>
          <w:rFonts w:cs="Times New Roman"/>
          <w:szCs w:val="24"/>
        </w:rPr>
        <w:tab/>
      </w:r>
      <w:r>
        <w:rPr>
          <w:rFonts w:cs="Times New Roman"/>
          <w:szCs w:val="24"/>
        </w:rPr>
        <w:tab/>
      </w:r>
      <w:r>
        <w:rPr>
          <w:rFonts w:cs="Times New Roman"/>
          <w:szCs w:val="24"/>
        </w:rPr>
        <w:tab/>
        <w:t>_____10</w:t>
      </w:r>
    </w:p>
    <w:p w:rsidR="00BA5B14" w:rsidRDefault="00BA5B14" w:rsidP="00BA5B14">
      <w:pPr>
        <w:rPr>
          <w:rFonts w:cs="Times New Roman"/>
          <w:szCs w:val="24"/>
        </w:rPr>
      </w:pPr>
      <w:r>
        <w:rPr>
          <w:rFonts w:cs="Times New Roman"/>
          <w:szCs w:val="24"/>
        </w:rPr>
        <w:tab/>
        <w:t>Effective use of drafting and revision process</w:t>
      </w:r>
      <w:r>
        <w:rPr>
          <w:rFonts w:cs="Times New Roman"/>
          <w:szCs w:val="24"/>
        </w:rPr>
        <w:tab/>
      </w:r>
      <w:r>
        <w:rPr>
          <w:rFonts w:cs="Times New Roman"/>
          <w:szCs w:val="24"/>
        </w:rPr>
        <w:tab/>
      </w:r>
      <w:r>
        <w:rPr>
          <w:rFonts w:cs="Times New Roman"/>
          <w:szCs w:val="24"/>
        </w:rPr>
        <w:tab/>
        <w:t>_____15</w:t>
      </w:r>
    </w:p>
    <w:p w:rsidR="00BA5B14" w:rsidRDefault="00BA5B14" w:rsidP="00BA5B14">
      <w:pPr>
        <w:rPr>
          <w:rFonts w:cs="Times New Roman"/>
          <w:szCs w:val="24"/>
        </w:rPr>
      </w:pPr>
      <w:r>
        <w:rPr>
          <w:rFonts w:cs="Times New Roman"/>
          <w:szCs w:val="24"/>
        </w:rPr>
        <w:tab/>
        <w:t>Free from grammatical errors</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_____10</w:t>
      </w:r>
    </w:p>
    <w:p w:rsidR="00BA5B14" w:rsidRDefault="00BA5B14" w:rsidP="00BA5B14">
      <w:pPr>
        <w:rPr>
          <w:rFonts w:cs="Times New Roman"/>
          <w:szCs w:val="24"/>
        </w:rPr>
      </w:pPr>
    </w:p>
    <w:p w:rsidR="00BA5B14" w:rsidRDefault="00BA5B14" w:rsidP="00BA5B14">
      <w:pPr>
        <w:rPr>
          <w:rFonts w:cs="Times New Roman"/>
          <w:szCs w:val="24"/>
        </w:rPr>
      </w:pPr>
      <w:r>
        <w:rPr>
          <w:rFonts w:cs="Times New Roman"/>
          <w:szCs w:val="24"/>
        </w:rPr>
        <w:t>Connection of words and images</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_____20</w:t>
      </w:r>
    </w:p>
    <w:p w:rsidR="00BA5B14" w:rsidRDefault="00BA5B14" w:rsidP="00BA5B14">
      <w:pPr>
        <w:rPr>
          <w:rFonts w:cs="Times New Roman"/>
          <w:szCs w:val="24"/>
        </w:rPr>
      </w:pPr>
      <w:r>
        <w:rPr>
          <w:rFonts w:cs="Times New Roman"/>
          <w:szCs w:val="24"/>
        </w:rPr>
        <w:t>Connection to IPCC report to graphic novel</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_____20</w:t>
      </w:r>
    </w:p>
    <w:p w:rsidR="00BA5B14" w:rsidRDefault="00BA5B14" w:rsidP="00BA5B14">
      <w:pPr>
        <w:rPr>
          <w:rFonts w:cs="Times New Roman"/>
          <w:szCs w:val="24"/>
        </w:rPr>
      </w:pPr>
      <w:r>
        <w:rPr>
          <w:rFonts w:cs="Times New Roman"/>
          <w:szCs w:val="24"/>
        </w:rPr>
        <w:t>Reflects cultural connections tom impacted area</w:t>
      </w:r>
      <w:r>
        <w:rPr>
          <w:rFonts w:cs="Times New Roman"/>
          <w:szCs w:val="24"/>
        </w:rPr>
        <w:tab/>
      </w:r>
      <w:r>
        <w:rPr>
          <w:rFonts w:cs="Times New Roman"/>
          <w:szCs w:val="24"/>
        </w:rPr>
        <w:tab/>
      </w:r>
      <w:r>
        <w:rPr>
          <w:rFonts w:cs="Times New Roman"/>
          <w:szCs w:val="24"/>
        </w:rPr>
        <w:tab/>
      </w:r>
      <w:r>
        <w:rPr>
          <w:rFonts w:cs="Times New Roman"/>
          <w:szCs w:val="24"/>
        </w:rPr>
        <w:tab/>
        <w:t>_____20</w:t>
      </w:r>
    </w:p>
    <w:p w:rsidR="00BA5B14" w:rsidRDefault="00BA5B14" w:rsidP="00BA5B14">
      <w:pPr>
        <w:rPr>
          <w:rFonts w:cs="Times New Roman"/>
          <w:szCs w:val="24"/>
        </w:rPr>
      </w:pPr>
      <w:r>
        <w:rPr>
          <w:rFonts w:cs="Times New Roman"/>
          <w:szCs w:val="24"/>
        </w:rPr>
        <w:t>Demonstrates critical thinking through narrative</w:t>
      </w:r>
      <w:r>
        <w:rPr>
          <w:rFonts w:cs="Times New Roman"/>
          <w:szCs w:val="24"/>
        </w:rPr>
        <w:tab/>
      </w:r>
      <w:r>
        <w:rPr>
          <w:rFonts w:cs="Times New Roman"/>
          <w:szCs w:val="24"/>
        </w:rPr>
        <w:tab/>
      </w:r>
      <w:r>
        <w:rPr>
          <w:rFonts w:cs="Times New Roman"/>
          <w:szCs w:val="24"/>
        </w:rPr>
        <w:tab/>
      </w:r>
      <w:r>
        <w:rPr>
          <w:rFonts w:cs="Times New Roman"/>
          <w:szCs w:val="24"/>
        </w:rPr>
        <w:tab/>
        <w:t>_____25</w:t>
      </w:r>
    </w:p>
    <w:p w:rsidR="00BA5B14" w:rsidRDefault="00BA5B14" w:rsidP="00BA5B14">
      <w:pPr>
        <w:rPr>
          <w:rFonts w:cs="Times New Roman"/>
          <w:szCs w:val="24"/>
        </w:rPr>
      </w:pPr>
      <w:r>
        <w:rPr>
          <w:rFonts w:cs="Times New Roman"/>
          <w:szCs w:val="24"/>
        </w:rPr>
        <w:t>Student choice________________________________</w:t>
      </w:r>
      <w:r>
        <w:rPr>
          <w:rFonts w:cs="Times New Roman"/>
          <w:szCs w:val="24"/>
        </w:rPr>
        <w:tab/>
      </w:r>
      <w:r>
        <w:rPr>
          <w:rFonts w:cs="Times New Roman"/>
          <w:szCs w:val="24"/>
        </w:rPr>
        <w:tab/>
      </w:r>
      <w:r>
        <w:rPr>
          <w:rFonts w:cs="Times New Roman"/>
          <w:szCs w:val="24"/>
        </w:rPr>
        <w:tab/>
        <w:t>_____10</w:t>
      </w:r>
    </w:p>
    <w:p w:rsidR="00BA5B14" w:rsidRDefault="00BA5B14" w:rsidP="00BA5B14">
      <w:pPr>
        <w:rPr>
          <w:rFonts w:cs="Times New Roman"/>
          <w:szCs w:val="24"/>
        </w:rPr>
      </w:pPr>
    </w:p>
    <w:p w:rsidR="00A421C1" w:rsidRDefault="00BA5B14" w:rsidP="00BA5B14">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_____200</w:t>
      </w:r>
    </w:p>
    <w:p w:rsidR="00485966" w:rsidRDefault="00485966">
      <w:pPr>
        <w:rPr>
          <w:rFonts w:cs="Times New Roman"/>
          <w:szCs w:val="24"/>
        </w:rPr>
      </w:pPr>
      <w:r>
        <w:rPr>
          <w:rFonts w:cs="Times New Roman"/>
          <w:szCs w:val="24"/>
        </w:rPr>
        <w:br w:type="page"/>
      </w:r>
    </w:p>
    <w:p w:rsidR="00485966" w:rsidRDefault="00485966" w:rsidP="00485966">
      <w:pPr>
        <w:pStyle w:val="Heading3"/>
      </w:pPr>
      <w:r>
        <w:lastRenderedPageBreak/>
        <w:t>Colorado Academic Standards Addressed</w:t>
      </w:r>
    </w:p>
    <w:p w:rsidR="00485966" w:rsidRPr="00A601A4" w:rsidRDefault="00485966" w:rsidP="00485966">
      <w:pPr>
        <w:rPr>
          <w:u w:val="single"/>
        </w:rPr>
      </w:pPr>
      <w:r w:rsidRPr="00A601A4">
        <w:rPr>
          <w:u w:val="single"/>
        </w:rPr>
        <w:t xml:space="preserve">Reading </w:t>
      </w:r>
      <w:r>
        <w:rPr>
          <w:u w:val="single"/>
        </w:rPr>
        <w:t>for all purposes</w:t>
      </w:r>
    </w:p>
    <w:p w:rsidR="00485966" w:rsidRDefault="00485966" w:rsidP="00485966">
      <w:pPr>
        <w:pStyle w:val="ListParagraph"/>
        <w:numPr>
          <w:ilvl w:val="0"/>
          <w:numId w:val="9"/>
        </w:numPr>
        <w:rPr>
          <w:rFonts w:cs="Times New Roman"/>
          <w:bCs/>
          <w:szCs w:val="24"/>
        </w:rPr>
      </w:pPr>
      <w:r w:rsidRPr="009027DE">
        <w:rPr>
          <w:rFonts w:cs="Times New Roman"/>
          <w:bCs/>
          <w:szCs w:val="24"/>
        </w:rPr>
        <w:t>Literary criticism of complex texts requires the use of analysis, interpretive, and evaluative strategies</w:t>
      </w:r>
    </w:p>
    <w:p w:rsidR="00485966" w:rsidRPr="008679EC" w:rsidRDefault="00485966" w:rsidP="00485966">
      <w:pPr>
        <w:pStyle w:val="NoSpacing"/>
        <w:numPr>
          <w:ilvl w:val="1"/>
          <w:numId w:val="8"/>
        </w:numPr>
        <w:rPr>
          <w:bCs/>
        </w:rPr>
      </w:pPr>
      <w:r w:rsidRPr="008679EC">
        <w:rPr>
          <w:bCs/>
        </w:rPr>
        <w:t>Analyze how an author’s choices concerning how to structure specific parts of a text (e.g., the choice of where to begin or end a story, the choice to provide a comedic or tragic resolution) contribute to its overall structure and meaning as well as its aesthetic impact. (CCSS: RL.11-12.5)</w:t>
      </w:r>
    </w:p>
    <w:p w:rsidR="00485966" w:rsidRPr="00A26FBA" w:rsidRDefault="00485966" w:rsidP="00485966">
      <w:pPr>
        <w:pStyle w:val="ListParagraph"/>
        <w:numPr>
          <w:ilvl w:val="1"/>
          <w:numId w:val="13"/>
        </w:numPr>
        <w:contextualSpacing w:val="0"/>
        <w:rPr>
          <w:rFonts w:cs="Times New Roman"/>
          <w:szCs w:val="24"/>
        </w:rPr>
      </w:pPr>
      <w:r w:rsidRPr="00A26FBA">
        <w:rPr>
          <w:rFonts w:cs="Times New Roman"/>
          <w:szCs w:val="24"/>
        </w:rPr>
        <w:t xml:space="preserve">Evaluate how literary components impact meaning (such as tone, symbolism, irony, extended metaphor, satire, hyperbole) </w:t>
      </w:r>
    </w:p>
    <w:p w:rsidR="00485966" w:rsidRPr="008679EC" w:rsidRDefault="00485966" w:rsidP="00485966">
      <w:pPr>
        <w:pStyle w:val="ListParagraph"/>
        <w:numPr>
          <w:ilvl w:val="0"/>
          <w:numId w:val="14"/>
        </w:numPr>
        <w:contextualSpacing w:val="0"/>
        <w:rPr>
          <w:rFonts w:cs="Times New Roman"/>
          <w:szCs w:val="24"/>
        </w:rPr>
      </w:pPr>
      <w:r w:rsidRPr="00A26FBA">
        <w:rPr>
          <w:rFonts w:cs="Times New Roman"/>
          <w:bCs/>
          <w:szCs w:val="24"/>
        </w:rPr>
        <w:t>By the end of grade 12, read and comprehend literature, including stories, dramas, and poems, at the high end of the grades 11–CCR text complexity band independently and proficiently. (CCSS: RL.11-12.10)</w:t>
      </w:r>
    </w:p>
    <w:p w:rsidR="00485966" w:rsidRPr="009027DE" w:rsidRDefault="00485966" w:rsidP="00485966">
      <w:pPr>
        <w:pStyle w:val="ListParagraph"/>
        <w:ind w:left="735"/>
        <w:rPr>
          <w:rFonts w:cs="Times New Roman"/>
          <w:bCs/>
          <w:szCs w:val="24"/>
        </w:rPr>
      </w:pPr>
    </w:p>
    <w:p w:rsidR="00485966" w:rsidRPr="009027DE" w:rsidRDefault="00485966" w:rsidP="00485966">
      <w:pPr>
        <w:pStyle w:val="ListParagraph"/>
        <w:numPr>
          <w:ilvl w:val="0"/>
          <w:numId w:val="9"/>
        </w:numPr>
        <w:rPr>
          <w:rFonts w:cs="Times New Roman"/>
          <w:bCs/>
          <w:szCs w:val="24"/>
        </w:rPr>
      </w:pPr>
      <w:r w:rsidRPr="009027DE">
        <w:rPr>
          <w:rFonts w:cs="Times New Roman"/>
          <w:bCs/>
          <w:szCs w:val="24"/>
        </w:rPr>
        <w:t>Interpreting and evaluating complex informational texts require the understanding of rhetoric, critical reading, and analysis skills</w:t>
      </w:r>
    </w:p>
    <w:p w:rsidR="00485966" w:rsidRPr="0098036C" w:rsidRDefault="00485966" w:rsidP="00485966">
      <w:pPr>
        <w:pStyle w:val="NoSpacing"/>
        <w:numPr>
          <w:ilvl w:val="1"/>
          <w:numId w:val="9"/>
        </w:numPr>
      </w:pPr>
      <w:r w:rsidRPr="0098036C">
        <w:t>Determine an author’s point of view or purpose in a text in which the rhetoric is particularly effective, analyzing how style and content contribute to the power, persuasiveness or beauty of the text. (CCSS: RI.11-12.6)</w:t>
      </w:r>
    </w:p>
    <w:p w:rsidR="00485966" w:rsidRPr="0098036C" w:rsidRDefault="00485966" w:rsidP="00485966">
      <w:pPr>
        <w:pStyle w:val="NoSpacing"/>
        <w:numPr>
          <w:ilvl w:val="1"/>
          <w:numId w:val="9"/>
        </w:numPr>
      </w:pPr>
      <w:r w:rsidRPr="0098036C">
        <w:t>Integrate and evaluate multiple sources of information presented in different media or formats (e.g., visually, quantitatively) as well as in words in order to address a question or solve a problem. (CCSS: RI.11-12.7)</w:t>
      </w:r>
    </w:p>
    <w:p w:rsidR="00485966" w:rsidRPr="0098036C" w:rsidRDefault="00485966" w:rsidP="00485966">
      <w:pPr>
        <w:pStyle w:val="NoSpacing"/>
        <w:numPr>
          <w:ilvl w:val="1"/>
          <w:numId w:val="9"/>
        </w:numPr>
      </w:pPr>
      <w:r w:rsidRPr="0098036C">
        <w:t>Use reading and note-taking strategies (outlining, mapping systems, skimming, scanning, key word search) to organize information and make connections within and across informational texts</w:t>
      </w:r>
    </w:p>
    <w:p w:rsidR="00485966" w:rsidRPr="0098036C" w:rsidRDefault="00485966" w:rsidP="00485966">
      <w:pPr>
        <w:pStyle w:val="NoSpacing"/>
        <w:numPr>
          <w:ilvl w:val="1"/>
          <w:numId w:val="9"/>
        </w:numPr>
      </w:pPr>
      <w:r w:rsidRPr="0098036C">
        <w:t>Use semantic cues, signal words, and transitions to identify text structures (such as critique, proposition/support, inductive/deductive) and to summarize central ideas and supporting details</w:t>
      </w:r>
    </w:p>
    <w:p w:rsidR="00485966" w:rsidRDefault="00485966" w:rsidP="00485966"/>
    <w:p w:rsidR="00485966" w:rsidRPr="00A601A4" w:rsidRDefault="00485966" w:rsidP="00485966">
      <w:pPr>
        <w:rPr>
          <w:u w:val="single"/>
        </w:rPr>
      </w:pPr>
      <w:r w:rsidRPr="00A601A4">
        <w:rPr>
          <w:u w:val="single"/>
        </w:rPr>
        <w:t xml:space="preserve">Writing </w:t>
      </w:r>
    </w:p>
    <w:p w:rsidR="00485966" w:rsidRDefault="00485966" w:rsidP="00485966">
      <w:pPr>
        <w:pStyle w:val="ListParagraph"/>
        <w:numPr>
          <w:ilvl w:val="0"/>
          <w:numId w:val="8"/>
        </w:numPr>
        <w:rPr>
          <w:rFonts w:cs="Times New Roman"/>
          <w:szCs w:val="24"/>
        </w:rPr>
      </w:pPr>
      <w:r w:rsidRPr="009027DE">
        <w:rPr>
          <w:rFonts w:cs="Times New Roman"/>
          <w:szCs w:val="24"/>
        </w:rPr>
        <w:t>Style, detail, expressive language, and genre create a well-crafted statement directed at an intended audience and purpose</w:t>
      </w:r>
    </w:p>
    <w:p w:rsidR="00485966" w:rsidRPr="00A26FBA" w:rsidDel="009F0DEE" w:rsidRDefault="00485966" w:rsidP="00485966">
      <w:pPr>
        <w:numPr>
          <w:ilvl w:val="0"/>
          <w:numId w:val="15"/>
        </w:numPr>
        <w:rPr>
          <w:rFonts w:cs="Times New Roman"/>
          <w:szCs w:val="24"/>
        </w:rPr>
      </w:pPr>
      <w:r w:rsidRPr="00A26FBA">
        <w:rPr>
          <w:rFonts w:cs="Times New Roman"/>
          <w:szCs w:val="24"/>
        </w:rPr>
        <w:t>Select and build context for language appropriate to content (technical, formal)</w:t>
      </w:r>
    </w:p>
    <w:p w:rsidR="00485966" w:rsidRPr="00A26FBA" w:rsidRDefault="00485966" w:rsidP="00485966">
      <w:pPr>
        <w:numPr>
          <w:ilvl w:val="0"/>
          <w:numId w:val="15"/>
        </w:numPr>
        <w:rPr>
          <w:rFonts w:cs="Times New Roman"/>
          <w:szCs w:val="24"/>
        </w:rPr>
      </w:pPr>
      <w:r w:rsidRPr="00A26FBA">
        <w:rPr>
          <w:rFonts w:cs="Times New Roman"/>
          <w:szCs w:val="24"/>
        </w:rPr>
        <w:t>Control and enhance the flow of ideas through transitional words or phrases appropriate to text structure</w:t>
      </w:r>
    </w:p>
    <w:p w:rsidR="00485966" w:rsidRPr="00A26FBA" w:rsidRDefault="00485966" w:rsidP="00485966">
      <w:pPr>
        <w:numPr>
          <w:ilvl w:val="0"/>
          <w:numId w:val="15"/>
        </w:numPr>
        <w:rPr>
          <w:rFonts w:cs="Times New Roman"/>
          <w:szCs w:val="24"/>
        </w:rPr>
      </w:pPr>
      <w:r w:rsidRPr="00A26FBA">
        <w:rPr>
          <w:rFonts w:cs="Times New Roman"/>
          <w:szCs w:val="24"/>
        </w:rPr>
        <w:t>Support judgments with substantial evidence and purposeful elaboration</w:t>
      </w:r>
    </w:p>
    <w:p w:rsidR="00485966" w:rsidRPr="00A26FBA" w:rsidRDefault="00485966" w:rsidP="00485966">
      <w:pPr>
        <w:numPr>
          <w:ilvl w:val="0"/>
          <w:numId w:val="15"/>
        </w:numPr>
        <w:rPr>
          <w:rFonts w:cs="Times New Roman"/>
          <w:szCs w:val="24"/>
        </w:rPr>
      </w:pPr>
      <w:r w:rsidRPr="00A26FBA">
        <w:rPr>
          <w:rFonts w:cs="Times New Roman"/>
          <w:szCs w:val="24"/>
        </w:rPr>
        <w:t>Draw a conclusion by synthesizing information</w:t>
      </w:r>
    </w:p>
    <w:p w:rsidR="00485966" w:rsidRPr="00044F74" w:rsidRDefault="00485966" w:rsidP="00485966">
      <w:pPr>
        <w:numPr>
          <w:ilvl w:val="0"/>
          <w:numId w:val="15"/>
        </w:numPr>
        <w:rPr>
          <w:rFonts w:cs="Times New Roman"/>
          <w:szCs w:val="24"/>
        </w:rPr>
      </w:pPr>
      <w:r w:rsidRPr="00A26FBA">
        <w:rPr>
          <w:rFonts w:cs="Times New Roman"/>
          <w:szCs w:val="24"/>
        </w:rPr>
        <w:t>Revise writing using feedback to maximize effect on audience and to calibrate purpose. Follow the conventions of standard English to write varied, strong, correct, complete sentences</w:t>
      </w:r>
    </w:p>
    <w:p w:rsidR="00485966" w:rsidRDefault="00485966" w:rsidP="00485966">
      <w:pPr>
        <w:pStyle w:val="ListParagraph"/>
        <w:numPr>
          <w:ilvl w:val="0"/>
          <w:numId w:val="8"/>
        </w:numPr>
        <w:rPr>
          <w:rFonts w:cs="Times New Roman"/>
          <w:bCs/>
          <w:szCs w:val="24"/>
        </w:rPr>
      </w:pPr>
      <w:r w:rsidRPr="009027DE">
        <w:rPr>
          <w:rFonts w:cs="Times New Roman"/>
          <w:bCs/>
          <w:szCs w:val="24"/>
        </w:rPr>
        <w:t>Ideas, evidence, structure, and style create persuasive, academic, and technical texts for particular audiences and specific purposes</w:t>
      </w:r>
    </w:p>
    <w:p w:rsidR="00485966" w:rsidRPr="00A26FBA" w:rsidRDefault="00485966" w:rsidP="00485966">
      <w:pPr>
        <w:numPr>
          <w:ilvl w:val="1"/>
          <w:numId w:val="8"/>
        </w:numPr>
        <w:rPr>
          <w:rFonts w:cs="Times New Roman"/>
          <w:szCs w:val="24"/>
        </w:rPr>
      </w:pPr>
      <w:r w:rsidRPr="00A26FBA">
        <w:rPr>
          <w:rFonts w:cs="Times New Roman"/>
          <w:szCs w:val="24"/>
        </w:rPr>
        <w:t>Deliberately manipulate the conventions of standard English for stylistic effect appropriate to the needs of a particular audience and purpose</w:t>
      </w:r>
    </w:p>
    <w:p w:rsidR="00485966" w:rsidRPr="00A26FBA" w:rsidRDefault="00485966" w:rsidP="00485966">
      <w:pPr>
        <w:numPr>
          <w:ilvl w:val="1"/>
          <w:numId w:val="8"/>
        </w:numPr>
        <w:rPr>
          <w:rFonts w:cs="Times New Roman"/>
          <w:szCs w:val="24"/>
        </w:rPr>
      </w:pPr>
      <w:r w:rsidRPr="00A26FBA">
        <w:rPr>
          <w:rFonts w:cs="Times New Roman"/>
          <w:szCs w:val="24"/>
        </w:rPr>
        <w:t>Seek and use an appropriate style guide to govern conventions for a particular audience and purpose</w:t>
      </w:r>
    </w:p>
    <w:p w:rsidR="00485966" w:rsidRPr="00316EC4" w:rsidRDefault="00485966" w:rsidP="00485966">
      <w:pPr>
        <w:numPr>
          <w:ilvl w:val="1"/>
          <w:numId w:val="8"/>
        </w:numPr>
        <w:rPr>
          <w:rFonts w:cs="Times New Roman"/>
          <w:szCs w:val="24"/>
        </w:rPr>
      </w:pPr>
      <w:r w:rsidRPr="00A26FBA">
        <w:rPr>
          <w:rFonts w:cs="Times New Roman"/>
          <w:szCs w:val="24"/>
        </w:rPr>
        <w:lastRenderedPageBreak/>
        <w:t>Seek and use an appropriate style guide to govern conventions for a particular audience and purpose</w:t>
      </w:r>
    </w:p>
    <w:p w:rsidR="00485966" w:rsidRDefault="00485966" w:rsidP="00485966"/>
    <w:p w:rsidR="00485966" w:rsidRDefault="00485966" w:rsidP="00485966">
      <w:pPr>
        <w:rPr>
          <w:u w:val="single"/>
        </w:rPr>
      </w:pPr>
      <w:r>
        <w:rPr>
          <w:u w:val="single"/>
        </w:rPr>
        <w:t xml:space="preserve">Research and Reasoning </w:t>
      </w:r>
    </w:p>
    <w:p w:rsidR="00485966" w:rsidRPr="00FF0500" w:rsidRDefault="00485966" w:rsidP="00485966">
      <w:pPr>
        <w:pStyle w:val="ListParagraph"/>
        <w:numPr>
          <w:ilvl w:val="0"/>
          <w:numId w:val="10"/>
        </w:numPr>
        <w:rPr>
          <w:rFonts w:cs="Times New Roman"/>
          <w:bCs/>
          <w:szCs w:val="24"/>
        </w:rPr>
      </w:pPr>
      <w:r w:rsidRPr="005B1866">
        <w:rPr>
          <w:rFonts w:cs="Times New Roman"/>
          <w:bCs/>
          <w:szCs w:val="24"/>
        </w:rPr>
        <w:t>Independent research designs articulate and defend information, conclusions, and solutions that address specific contexts and purposes</w:t>
      </w:r>
    </w:p>
    <w:p w:rsidR="00485966" w:rsidRPr="00A26FBA" w:rsidRDefault="00485966" w:rsidP="00485966">
      <w:pPr>
        <w:numPr>
          <w:ilvl w:val="1"/>
          <w:numId w:val="10"/>
        </w:numPr>
        <w:rPr>
          <w:rFonts w:cs="Times New Roman"/>
          <w:spacing w:val="-2"/>
          <w:szCs w:val="24"/>
        </w:rPr>
      </w:pPr>
      <w:r w:rsidRPr="00A26FBA">
        <w:rPr>
          <w:rFonts w:cs="Times New Roman"/>
          <w:spacing w:val="-2"/>
          <w:szCs w:val="24"/>
        </w:rPr>
        <w:t>Define and narrow a topic for self-designed research for a variety of purposes and audiences</w:t>
      </w:r>
    </w:p>
    <w:p w:rsidR="00485966" w:rsidRPr="00A26FBA" w:rsidRDefault="00485966" w:rsidP="00485966">
      <w:pPr>
        <w:numPr>
          <w:ilvl w:val="1"/>
          <w:numId w:val="10"/>
        </w:numPr>
        <w:rPr>
          <w:rFonts w:cs="Times New Roman"/>
          <w:spacing w:val="-2"/>
          <w:szCs w:val="24"/>
        </w:rPr>
      </w:pPr>
      <w:r w:rsidRPr="00A26FBA">
        <w:rPr>
          <w:rFonts w:cs="Times New Roman"/>
          <w:spacing w:val="-2"/>
          <w:szCs w:val="24"/>
        </w:rPr>
        <w:t>Critique research questions of self and others for bias and underlying assumptions</w:t>
      </w:r>
    </w:p>
    <w:p w:rsidR="00485966" w:rsidRPr="00A26FBA" w:rsidRDefault="00485966" w:rsidP="00485966">
      <w:pPr>
        <w:numPr>
          <w:ilvl w:val="1"/>
          <w:numId w:val="10"/>
        </w:numPr>
        <w:rPr>
          <w:rFonts w:cs="Times New Roman"/>
          <w:spacing w:val="-2"/>
          <w:szCs w:val="24"/>
        </w:rPr>
      </w:pPr>
      <w:r w:rsidRPr="00A26FBA">
        <w:rPr>
          <w:rFonts w:cs="Times New Roman"/>
          <w:spacing w:val="-2"/>
          <w:szCs w:val="24"/>
        </w:rPr>
        <w:t>Critique and defend sources and information based on credibility, relevance and appropriateness relative to context and purpose</w:t>
      </w:r>
    </w:p>
    <w:p w:rsidR="00485966" w:rsidRDefault="00485966" w:rsidP="00485966">
      <w:pPr>
        <w:rPr>
          <w:u w:val="single"/>
        </w:rPr>
      </w:pPr>
    </w:p>
    <w:p w:rsidR="00485966" w:rsidRPr="00513041" w:rsidRDefault="00485966" w:rsidP="00485966">
      <w:pPr>
        <w:rPr>
          <w:u w:val="single"/>
        </w:rPr>
      </w:pPr>
      <w:r w:rsidRPr="00513041">
        <w:rPr>
          <w:u w:val="single"/>
        </w:rPr>
        <w:t xml:space="preserve">Oral Expression and Listening  </w:t>
      </w:r>
    </w:p>
    <w:p w:rsidR="00485966" w:rsidRPr="00513041" w:rsidRDefault="00485966" w:rsidP="00485966">
      <w:pPr>
        <w:pStyle w:val="ListParagraph"/>
        <w:numPr>
          <w:ilvl w:val="0"/>
          <w:numId w:val="12"/>
        </w:numPr>
        <w:rPr>
          <w:rFonts w:cs="Times New Roman"/>
          <w:bCs/>
          <w:sz w:val="22"/>
          <w:szCs w:val="24"/>
        </w:rPr>
      </w:pPr>
      <w:r w:rsidRPr="00496AF7">
        <w:rPr>
          <w:rFonts w:cs="Times New Roman"/>
          <w:bCs/>
          <w:szCs w:val="28"/>
        </w:rPr>
        <w:t>Effective collaborative groups accomplish goals</w:t>
      </w:r>
    </w:p>
    <w:p w:rsidR="00485966" w:rsidRPr="00A26FBA" w:rsidRDefault="00485966" w:rsidP="00485966">
      <w:pPr>
        <w:pStyle w:val="ListParagraph"/>
        <w:numPr>
          <w:ilvl w:val="1"/>
          <w:numId w:val="12"/>
        </w:numPr>
        <w:contextualSpacing w:val="0"/>
        <w:rPr>
          <w:rFonts w:cs="Times New Roman"/>
          <w:szCs w:val="24"/>
        </w:rPr>
      </w:pPr>
      <w:r w:rsidRPr="00A26FBA">
        <w:rPr>
          <w:rFonts w:cs="Times New Roman"/>
          <w:szCs w:val="24"/>
        </w:rPr>
        <w:t>Select appropriate technical or specialized language</w:t>
      </w:r>
      <w:r>
        <w:rPr>
          <w:rFonts w:cs="Times New Roman"/>
          <w:szCs w:val="24"/>
        </w:rPr>
        <w:t xml:space="preserve">. </w:t>
      </w:r>
      <w:r w:rsidRPr="00A26FBA">
        <w:rPr>
          <w:rFonts w:cs="Times New Roman"/>
          <w:szCs w:val="24"/>
        </w:rPr>
        <w:t>Work with peers to promote civil, democratic discussions and decision-making, set clear goals and deadlines, and establish individual roles as needed. (CCSS: SL.11-12.1b)</w:t>
      </w:r>
    </w:p>
    <w:p w:rsidR="00485966" w:rsidRPr="00A26FBA" w:rsidRDefault="00485966" w:rsidP="00485966">
      <w:pPr>
        <w:pStyle w:val="NoSpacing"/>
        <w:numPr>
          <w:ilvl w:val="1"/>
          <w:numId w:val="12"/>
        </w:numPr>
      </w:pPr>
      <w:r w:rsidRPr="00A26FBA">
        <w:t>Propel conversations by posing and responding to questions that probe reasoning and evidence; ensure a hearing for a full range of positions on a topic or issue; clarify, verify, or challenge ideas and conclusions; and promote divergent and creative perspectives. (CCSS: SL.11-12.1c)</w:t>
      </w:r>
    </w:p>
    <w:p w:rsidR="00485966" w:rsidRDefault="00485966" w:rsidP="00485966">
      <w:pPr>
        <w:pStyle w:val="ListParagraph"/>
        <w:numPr>
          <w:ilvl w:val="0"/>
          <w:numId w:val="11"/>
        </w:numPr>
      </w:pPr>
      <w:r w:rsidRPr="00513041">
        <w:rPr>
          <w:rFonts w:cs="Times New Roman"/>
          <w:szCs w:val="24"/>
        </w:rPr>
        <w:t>Assume a leadership role in a group that is collaboratively working to accomplish a goal</w:t>
      </w:r>
    </w:p>
    <w:p w:rsidR="00485966" w:rsidRDefault="00485966" w:rsidP="00BA5B14">
      <w:bookmarkStart w:id="0" w:name="_GoBack"/>
      <w:bookmarkEnd w:id="0"/>
    </w:p>
    <w:sectPr w:rsidR="00485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167B"/>
    <w:multiLevelType w:val="hybridMultilevel"/>
    <w:tmpl w:val="5B229198"/>
    <w:lvl w:ilvl="0" w:tplc="F8941252">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12700"/>
    <w:multiLevelType w:val="hybridMultilevel"/>
    <w:tmpl w:val="C41AD6FC"/>
    <w:lvl w:ilvl="0" w:tplc="BD281D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359B6"/>
    <w:multiLevelType w:val="hybridMultilevel"/>
    <w:tmpl w:val="AD38E5EA"/>
    <w:lvl w:ilvl="0" w:tplc="8F6E0654">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568A6"/>
    <w:multiLevelType w:val="hybridMultilevel"/>
    <w:tmpl w:val="81E21A26"/>
    <w:lvl w:ilvl="0" w:tplc="3C142B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CD6095"/>
    <w:multiLevelType w:val="hybridMultilevel"/>
    <w:tmpl w:val="5436F152"/>
    <w:lvl w:ilvl="0" w:tplc="552C076E">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D3183"/>
    <w:multiLevelType w:val="hybridMultilevel"/>
    <w:tmpl w:val="6C3CA734"/>
    <w:lvl w:ilvl="0" w:tplc="4F3288C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F2EAB"/>
    <w:multiLevelType w:val="hybridMultilevel"/>
    <w:tmpl w:val="05DABBD6"/>
    <w:lvl w:ilvl="0" w:tplc="FAFEA608">
      <w:start w:val="1"/>
      <w:numFmt w:val="decimal"/>
      <w:lvlText w:val="%1."/>
      <w:lvlJc w:val="left"/>
      <w:pPr>
        <w:ind w:left="735" w:hanging="375"/>
      </w:pPr>
      <w:rPr>
        <w:rFonts w:hint="default"/>
      </w:rPr>
    </w:lvl>
    <w:lvl w:ilvl="1" w:tplc="08C23AAE">
      <w:start w:val="5"/>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E3036C"/>
    <w:multiLevelType w:val="hybridMultilevel"/>
    <w:tmpl w:val="1ED4F6A2"/>
    <w:lvl w:ilvl="0" w:tplc="FAFEA608">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2E4DD0"/>
    <w:multiLevelType w:val="hybridMultilevel"/>
    <w:tmpl w:val="A40E5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D2B48"/>
    <w:multiLevelType w:val="hybridMultilevel"/>
    <w:tmpl w:val="408A82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C77AB8"/>
    <w:multiLevelType w:val="hybridMultilevel"/>
    <w:tmpl w:val="54FA50C8"/>
    <w:lvl w:ilvl="0" w:tplc="95044BBA">
      <w:start w:val="1"/>
      <w:numFmt w:val="decimal"/>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FB221D"/>
    <w:multiLevelType w:val="hybridMultilevel"/>
    <w:tmpl w:val="5FDAB1D8"/>
    <w:lvl w:ilvl="0" w:tplc="A484D864">
      <w:start w:val="1"/>
      <w:numFmt w:val="decimal"/>
      <w:lvlText w:val="%1."/>
      <w:lvlJc w:val="left"/>
      <w:pPr>
        <w:tabs>
          <w:tab w:val="num" w:pos="720"/>
        </w:tabs>
        <w:ind w:left="720" w:hanging="360"/>
      </w:pPr>
      <w:rPr>
        <w:rFonts w:ascii="Times New Roman" w:eastAsiaTheme="minorHAnsi" w:hAnsi="Times New Roman" w:cs="Times New Roman"/>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F2E2FDE">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497D9D"/>
    <w:multiLevelType w:val="hybridMultilevel"/>
    <w:tmpl w:val="8FDC8A8E"/>
    <w:lvl w:ilvl="0" w:tplc="A484D864">
      <w:start w:val="1"/>
      <w:numFmt w:val="decimal"/>
      <w:lvlText w:val="%1."/>
      <w:lvlJc w:val="left"/>
      <w:pPr>
        <w:tabs>
          <w:tab w:val="num" w:pos="720"/>
        </w:tabs>
        <w:ind w:left="720" w:hanging="360"/>
      </w:pPr>
      <w:rPr>
        <w:rFonts w:ascii="Times New Roman" w:eastAsiaTheme="minorHAnsi" w:hAnsi="Times New Roman" w:cs="Times New Roman"/>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F2E2FDE">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760AAE"/>
    <w:multiLevelType w:val="hybridMultilevel"/>
    <w:tmpl w:val="D39453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362F89"/>
    <w:multiLevelType w:val="hybridMultilevel"/>
    <w:tmpl w:val="CBC604B8"/>
    <w:lvl w:ilvl="0" w:tplc="ABA2000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3"/>
  </w:num>
  <w:num w:numId="5">
    <w:abstractNumId w:val="11"/>
  </w:num>
  <w:num w:numId="6">
    <w:abstractNumId w:val="13"/>
  </w:num>
  <w:num w:numId="7">
    <w:abstractNumId w:val="12"/>
  </w:num>
  <w:num w:numId="8">
    <w:abstractNumId w:val="7"/>
  </w:num>
  <w:num w:numId="9">
    <w:abstractNumId w:val="4"/>
  </w:num>
  <w:num w:numId="10">
    <w:abstractNumId w:val="1"/>
  </w:num>
  <w:num w:numId="11">
    <w:abstractNumId w:val="5"/>
  </w:num>
  <w:num w:numId="12">
    <w:abstractNumId w:val="0"/>
  </w:num>
  <w:num w:numId="13">
    <w:abstractNumId w:val="6"/>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14"/>
    <w:rsid w:val="002221D7"/>
    <w:rsid w:val="00485966"/>
    <w:rsid w:val="00BA5B14"/>
    <w:rsid w:val="00EB2E95"/>
    <w:rsid w:val="00F1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A34DA-A63F-41F3-A235-4F8BD1EE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B14"/>
    <w:rPr>
      <w:rFonts w:ascii="Times New Roman" w:hAnsi="Times New Roman"/>
      <w:sz w:val="24"/>
    </w:rPr>
  </w:style>
  <w:style w:type="paragraph" w:styleId="Heading2">
    <w:name w:val="heading 2"/>
    <w:basedOn w:val="Normal"/>
    <w:next w:val="Normal"/>
    <w:link w:val="Heading2Char"/>
    <w:uiPriority w:val="9"/>
    <w:unhideWhenUsed/>
    <w:qFormat/>
    <w:rsid w:val="00BA5B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8596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B1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99"/>
    <w:qFormat/>
    <w:rsid w:val="00BA5B14"/>
    <w:pPr>
      <w:ind w:left="720"/>
      <w:contextualSpacing/>
    </w:pPr>
  </w:style>
  <w:style w:type="character" w:styleId="Hyperlink">
    <w:name w:val="Hyperlink"/>
    <w:basedOn w:val="DefaultParagraphFont"/>
    <w:uiPriority w:val="99"/>
    <w:unhideWhenUsed/>
    <w:rsid w:val="00BA5B14"/>
    <w:rPr>
      <w:color w:val="0563C1" w:themeColor="hyperlink"/>
      <w:u w:val="single"/>
    </w:rPr>
  </w:style>
  <w:style w:type="character" w:customStyle="1" w:styleId="Heading3Char">
    <w:name w:val="Heading 3 Char"/>
    <w:basedOn w:val="DefaultParagraphFont"/>
    <w:link w:val="Heading3"/>
    <w:uiPriority w:val="9"/>
    <w:rsid w:val="00485966"/>
    <w:rPr>
      <w:rFonts w:asciiTheme="majorHAnsi" w:eastAsiaTheme="majorEastAsia" w:hAnsiTheme="majorHAnsi" w:cstheme="majorBidi"/>
      <w:color w:val="1F4D78" w:themeColor="accent1" w:themeShade="7F"/>
      <w:sz w:val="24"/>
      <w:szCs w:val="24"/>
    </w:rPr>
  </w:style>
  <w:style w:type="paragraph" w:styleId="NoSpacing">
    <w:name w:val="No Spacing"/>
    <w:uiPriority w:val="99"/>
    <w:qFormat/>
    <w:rsid w:val="004859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icmaster.org.uk/" TargetMode="External"/><Relationship Id="rId3" Type="http://schemas.openxmlformats.org/officeDocument/2006/relationships/settings" Target="settings.xml"/><Relationship Id="rId7" Type="http://schemas.openxmlformats.org/officeDocument/2006/relationships/hyperlink" Target="http://www.toond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ipgenerator.com/" TargetMode="External"/><Relationship Id="rId5" Type="http://schemas.openxmlformats.org/officeDocument/2006/relationships/hyperlink" Target="http://www.makebeliefscomix.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2</cp:revision>
  <dcterms:created xsi:type="dcterms:W3CDTF">2015-10-01T04:50:00Z</dcterms:created>
  <dcterms:modified xsi:type="dcterms:W3CDTF">2015-11-26T15:18:00Z</dcterms:modified>
</cp:coreProperties>
</file>